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DD4" w:rsidRPr="00E7728A"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Приложение</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4C4750">
        <w:rPr>
          <w:rFonts w:ascii="Times New Roman" w:hAnsi="Times New Roman"/>
          <w:sz w:val="28"/>
          <w:szCs w:val="28"/>
        </w:rPr>
        <w:t>14</w:t>
      </w:r>
      <w:r>
        <w:rPr>
          <w:rFonts w:ascii="Times New Roman" w:hAnsi="Times New Roman"/>
          <w:sz w:val="28"/>
          <w:szCs w:val="28"/>
        </w:rPr>
        <w:t>.12.201</w:t>
      </w:r>
      <w:r w:rsidR="004C4750">
        <w:rPr>
          <w:rFonts w:ascii="Times New Roman" w:hAnsi="Times New Roman"/>
          <w:sz w:val="28"/>
          <w:szCs w:val="28"/>
        </w:rPr>
        <w:t>8</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210</w:t>
      </w:r>
    </w:p>
    <w:p w:rsidR="00A94DD4" w:rsidRDefault="00A94DD4" w:rsidP="00E619A7">
      <w:pPr>
        <w:spacing w:after="0" w:line="240" w:lineRule="auto"/>
        <w:jc w:val="right"/>
        <w:rPr>
          <w:rFonts w:ascii="Times New Roman" w:hAnsi="Times New Roman"/>
          <w:sz w:val="24"/>
          <w:szCs w:val="24"/>
        </w:rPr>
      </w:pPr>
    </w:p>
    <w:p w:rsidR="00A94DD4"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BF66DC" w:rsidRDefault="00BF66DC" w:rsidP="00BF66DC">
      <w:pPr>
        <w:spacing w:after="0" w:line="240" w:lineRule="auto"/>
        <w:jc w:val="center"/>
        <w:rPr>
          <w:rFonts w:ascii="Times New Roman" w:hAnsi="Times New Roman"/>
          <w:sz w:val="20"/>
          <w:szCs w:val="20"/>
        </w:rPr>
      </w:pPr>
    </w:p>
    <w:p w:rsidR="00BF66DC" w:rsidRPr="009D2B32" w:rsidRDefault="00BF66DC" w:rsidP="00BF66DC">
      <w:pPr>
        <w:spacing w:after="0" w:line="240" w:lineRule="auto"/>
        <w:jc w:val="center"/>
        <w:rPr>
          <w:rFonts w:ascii="Times New Roman" w:hAnsi="Times New Roman"/>
          <w:sz w:val="20"/>
          <w:szCs w:val="20"/>
        </w:rPr>
      </w:pPr>
      <w:r w:rsidRPr="00781A2C">
        <w:rPr>
          <w:rFonts w:ascii="Times New Roman" w:hAnsi="Times New Roman"/>
          <w:sz w:val="20"/>
          <w:szCs w:val="20"/>
        </w:rPr>
        <w:t>(в ред. решения Думы города от 22.03.2019 № 231</w:t>
      </w:r>
      <w:r>
        <w:rPr>
          <w:rFonts w:ascii="Times New Roman" w:hAnsi="Times New Roman"/>
          <w:sz w:val="20"/>
          <w:szCs w:val="20"/>
        </w:rPr>
        <w:t>, от 14.06.2019 № 257</w:t>
      </w:r>
      <w:r w:rsidRPr="00781A2C">
        <w:rPr>
          <w:rFonts w:ascii="Times New Roman" w:hAnsi="Times New Roman"/>
          <w:sz w:val="20"/>
          <w:szCs w:val="20"/>
        </w:rPr>
        <w:t>)</w:t>
      </w:r>
    </w:p>
    <w:p w:rsidR="00BF66DC" w:rsidRPr="00E7728A" w:rsidRDefault="00BF66DC" w:rsidP="00E619A7">
      <w:pPr>
        <w:spacing w:after="0" w:line="240" w:lineRule="auto"/>
        <w:jc w:val="center"/>
        <w:rPr>
          <w:rFonts w:ascii="Times New Roman" w:hAnsi="Times New Roman"/>
          <w:sz w:val="28"/>
          <w:szCs w:val="28"/>
        </w:rPr>
      </w:pP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416"/>
        <w:gridCol w:w="461"/>
        <w:gridCol w:w="1422"/>
        <w:gridCol w:w="516"/>
        <w:gridCol w:w="1166"/>
        <w:gridCol w:w="1166"/>
      </w:tblGrid>
      <w:tr w:rsidR="00D45BC0" w:rsidRPr="00D45BC0" w:rsidTr="00D45BC0">
        <w:trPr>
          <w:cantSplit/>
          <w:trHeight w:val="20"/>
          <w:tblHeader/>
        </w:trPr>
        <w:tc>
          <w:tcPr>
            <w:tcW w:w="2995"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Наименование</w:t>
            </w:r>
          </w:p>
        </w:tc>
        <w:tc>
          <w:tcPr>
            <w:tcW w:w="199"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Рз</w:t>
            </w:r>
          </w:p>
        </w:tc>
        <w:tc>
          <w:tcPr>
            <w:tcW w:w="199"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Пр</w:t>
            </w:r>
          </w:p>
        </w:tc>
        <w:tc>
          <w:tcPr>
            <w:tcW w:w="393"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ЦСР</w:t>
            </w:r>
          </w:p>
        </w:tc>
        <w:tc>
          <w:tcPr>
            <w:tcW w:w="256" w:type="pct"/>
            <w:vMerge w:val="restar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ВР</w:t>
            </w:r>
          </w:p>
        </w:tc>
        <w:tc>
          <w:tcPr>
            <w:tcW w:w="957" w:type="pct"/>
            <w:gridSpan w:val="2"/>
            <w:shd w:val="clear" w:color="auto" w:fill="auto"/>
            <w:noWrap/>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Сумма на год</w:t>
            </w:r>
          </w:p>
        </w:tc>
      </w:tr>
      <w:tr w:rsidR="00D45BC0" w:rsidRPr="00D45BC0" w:rsidTr="00D45BC0">
        <w:trPr>
          <w:cantSplit/>
          <w:trHeight w:val="20"/>
          <w:tblHeader/>
        </w:trPr>
        <w:tc>
          <w:tcPr>
            <w:tcW w:w="2995"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199"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199"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393"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256" w:type="pct"/>
            <w:vMerge/>
            <w:vAlign w:val="center"/>
            <w:hideMark/>
          </w:tcPr>
          <w:p w:rsidR="00D45BC0" w:rsidRPr="00D45BC0" w:rsidRDefault="00D45BC0" w:rsidP="00D45BC0">
            <w:pPr>
              <w:spacing w:after="0" w:line="240" w:lineRule="auto"/>
              <w:rPr>
                <w:rFonts w:ascii="Times New Roman" w:eastAsia="Times New Roman" w:hAnsi="Times New Roman"/>
                <w:color w:val="000000"/>
                <w:sz w:val="20"/>
                <w:szCs w:val="20"/>
              </w:rPr>
            </w:pPr>
          </w:p>
        </w:tc>
        <w:tc>
          <w:tcPr>
            <w:tcW w:w="638"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2020 год</w:t>
            </w:r>
          </w:p>
        </w:tc>
        <w:tc>
          <w:tcPr>
            <w:tcW w:w="319"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2021 год</w:t>
            </w:r>
          </w:p>
        </w:tc>
      </w:tr>
      <w:tr w:rsidR="00D45BC0" w:rsidRPr="00D45BC0" w:rsidTr="00D45BC0">
        <w:trPr>
          <w:cantSplit/>
          <w:trHeight w:val="20"/>
          <w:tblHeader/>
        </w:trPr>
        <w:tc>
          <w:tcPr>
            <w:tcW w:w="2995"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1</w:t>
            </w:r>
          </w:p>
        </w:tc>
        <w:tc>
          <w:tcPr>
            <w:tcW w:w="199"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2</w:t>
            </w:r>
          </w:p>
        </w:tc>
        <w:tc>
          <w:tcPr>
            <w:tcW w:w="199"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3</w:t>
            </w:r>
          </w:p>
        </w:tc>
        <w:tc>
          <w:tcPr>
            <w:tcW w:w="393"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4</w:t>
            </w:r>
          </w:p>
        </w:tc>
        <w:tc>
          <w:tcPr>
            <w:tcW w:w="256"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5</w:t>
            </w:r>
          </w:p>
        </w:tc>
        <w:tc>
          <w:tcPr>
            <w:tcW w:w="638"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6</w:t>
            </w:r>
          </w:p>
        </w:tc>
        <w:tc>
          <w:tcPr>
            <w:tcW w:w="319" w:type="pct"/>
            <w:shd w:val="clear" w:color="auto" w:fill="auto"/>
            <w:vAlign w:val="center"/>
            <w:hideMark/>
          </w:tcPr>
          <w:p w:rsidR="00D45BC0" w:rsidRPr="00D45BC0" w:rsidRDefault="00D45BC0" w:rsidP="00D45BC0">
            <w:pPr>
              <w:spacing w:after="0" w:line="240" w:lineRule="auto"/>
              <w:jc w:val="center"/>
              <w:rPr>
                <w:rFonts w:ascii="Times New Roman" w:eastAsia="Times New Roman" w:hAnsi="Times New Roman"/>
                <w:color w:val="000000"/>
                <w:sz w:val="20"/>
                <w:szCs w:val="20"/>
              </w:rPr>
            </w:pPr>
            <w:r w:rsidRPr="00D45BC0">
              <w:rPr>
                <w:rFonts w:ascii="Times New Roman" w:eastAsia="Times New Roman" w:hAnsi="Times New Roman"/>
                <w:color w:val="000000"/>
                <w:sz w:val="20"/>
                <w:szCs w:val="20"/>
              </w:rPr>
              <w:t>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4 859,0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26 087,8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17 586,8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17 586,8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17 154,0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430,1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430,1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Председатель представительного органа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4 837,0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3 664,0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77 187,8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77 637,8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54 250,4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54 700,4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54 250,4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54 700,4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19 117,4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19 117,4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19 117,4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19 117,4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3 820,0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3 820,0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3 820,0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3 820,0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Судебная система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34 785,3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34 785,3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25 123,0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9 662,3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4 505,0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Резервные фонды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"Формирование резервных средств в бюджете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Резервный фонд администрации города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Резервные средства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870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общегосударственные вопросы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269 029,9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302 503,0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9 097,2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8 045,5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8 045,5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8 045,5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8 045,5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1 051,7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1 051,7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1 051,7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1 051,7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"Доступная среда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1 983,0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1 934,0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1 738,0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1 689,0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1 678,0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1 678,0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1 678,0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1 678,0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"Профилактика рецидивных преступлений"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10 1 07 00000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всероссийского Дня Трезвости"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10 1 10 00000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11 1 12 00000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"Совершенствование муниципального 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45 561,6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20 820,2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21 435,1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20 820,2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21 435,1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20 820,2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21 435,1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23 256,9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22 678,9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23 256,9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22 678,9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23 256,9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22 678,9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1 447,6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1 447,6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1 447,6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"Формирование резервных средств в бюджете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9 040,4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Содействие развитию исторических и иных местных традиций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Резервные средства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870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1 623,4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1 623,4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1 574,0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10 403,1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10 408,1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10 403,1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10 408,1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2 753,6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2 753,6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2 753,6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2 753,6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7 864,5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7 654,5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7 864,5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7 654,5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7 794,5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7 584,5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7 794,5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7 584,5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151 925,1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151 925,1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1 012,0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438,3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Премии и гранты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150 853,1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150 853,1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150 853,1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150 853,1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149 585,3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149 585,3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134 466,1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134 466,1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134 466,1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134 466,1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14 848,7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14 848,7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14 848,7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14 848,7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270,5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270,5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Прочие  мероприятия</w:t>
            </w:r>
            <w:proofErr w:type="gramEnd"/>
            <w:r w:rsidRPr="00D45BC0">
              <w:rPr>
                <w:rFonts w:ascii="Times New Roman" w:eastAsia="Times New Roman" w:hAnsi="Times New Roman"/>
                <w:sz w:val="20"/>
                <w:szCs w:val="20"/>
              </w:rPr>
              <w:t xml:space="preserve">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38 516,1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76 873,6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Прочие мероприятия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Исполнение отдельных полномочий </w:t>
            </w:r>
            <w:proofErr w:type="gramStart"/>
            <w:r w:rsidRPr="00D45BC0">
              <w:rPr>
                <w:rFonts w:ascii="Times New Roman" w:eastAsia="Times New Roman" w:hAnsi="Times New Roman"/>
                <w:sz w:val="20"/>
                <w:szCs w:val="20"/>
              </w:rPr>
              <w:t>Думы  города</w:t>
            </w:r>
            <w:proofErr w:type="gramEnd"/>
            <w:r w:rsidRPr="00D45BC0">
              <w:rPr>
                <w:rFonts w:ascii="Times New Roman" w:eastAsia="Times New Roman" w:hAnsi="Times New Roman"/>
                <w:sz w:val="20"/>
                <w:szCs w:val="20"/>
              </w:rPr>
              <w:t xml:space="preserve">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332,0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37 976,4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76 333,9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Условно утверждённые расходы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37 976,4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76 333,9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37 976,4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76 333,9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Резервные средства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870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37 976,4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76 333,9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Национальная оборона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Мобилизационная и вневойсковая подготовка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5 165,5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Национальная безопасность и правоохранительная деятельность</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35 771,6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35 669,3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Органы юстиции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6 180,7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6 078,4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6 180,7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6 078,4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6 180,7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6 078,4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6 180,7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6 078,4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5 072,9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4 970,6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5 072,9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4 970,6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5 072,9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4 970,6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1 107,8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28 024,0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28 024,0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22 773,0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22 773,0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2 525,2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2 525,2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2 383,2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"Обеспечение противопожарной защиты территорий"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955,3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18 048,8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14 960,5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14 960,5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14 960,5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14 960,5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3 018,5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3 018,5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3 018,5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3 018,5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1 566,9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1 437,0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"Создание условий для деятельности народных дружин"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Создание условий для деятельности народных дружин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Национальная экономика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258 834,7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226 538,3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Общеэкономические вопросы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3 004,6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3 169,6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"Поддержка занятости населения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3 004,6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3 169,6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"Содействие трудоустройству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1 789,4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1 789,4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1 512,6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Федеральный проект "Старшее поколение"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P3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D45BC0">
              <w:rPr>
                <w:rFonts w:ascii="Times New Roman" w:eastAsia="Times New Roman" w:hAnsi="Times New Roman"/>
                <w:sz w:val="20"/>
                <w:szCs w:val="20"/>
              </w:rPr>
              <w:t>проф.образования</w:t>
            </w:r>
            <w:proofErr w:type="spellEnd"/>
            <w:r w:rsidRPr="00D45BC0">
              <w:rPr>
                <w:rFonts w:ascii="Times New Roman" w:eastAsia="Times New Roman" w:hAnsi="Times New Roman"/>
                <w:sz w:val="20"/>
                <w:szCs w:val="20"/>
              </w:rPr>
              <w:t xml:space="preserve"> лиц </w:t>
            </w:r>
            <w:proofErr w:type="spellStart"/>
            <w:r w:rsidRPr="00D45BC0">
              <w:rPr>
                <w:rFonts w:ascii="Times New Roman" w:eastAsia="Times New Roman" w:hAnsi="Times New Roman"/>
                <w:sz w:val="20"/>
                <w:szCs w:val="20"/>
              </w:rPr>
              <w:t>предпенсионного</w:t>
            </w:r>
            <w:proofErr w:type="spellEnd"/>
            <w:r w:rsidRPr="00D45BC0">
              <w:rPr>
                <w:rFonts w:ascii="Times New Roman" w:eastAsia="Times New Roman" w:hAnsi="Times New Roman"/>
                <w:sz w:val="20"/>
                <w:szCs w:val="20"/>
              </w:rPr>
              <w:t xml:space="preserve"> возраста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1 075,7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Сельское хозяйство и рыболовство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35 300,8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35 300,8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35 300,8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35 300,8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Подпрограмма "Развитие отрасли животноводства"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животноводства"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32 665,0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малых форм хозяйствования"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"Поддержка малых форм хозяйствования"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малых форм хозяйствования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"Общепрограммные мероприятия"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Транспорт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"Автомобильный транспорт"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Предоставление субсидий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50 873,2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Дорожное хозяйство (дорожные фонды)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85 289,3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52 817,9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85 289,3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52 817,9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"Дорожное хозяйство"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82 987,7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51 210,7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31 777,0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30 188,1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30 188,1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30 188,1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1 588,9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1 588,9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1 588,9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"Безопасность дорожного движения"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2 301,6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1 607,2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Связь и информатика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9 511,4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9 511,4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"Цифровое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7 165,1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7 165,1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3 541,9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"Информационная безопасность"</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D4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2 075,2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Прочие  мероприятия</w:t>
            </w:r>
            <w:proofErr w:type="gramEnd"/>
            <w:r w:rsidRPr="00D45BC0">
              <w:rPr>
                <w:rFonts w:ascii="Times New Roman" w:eastAsia="Times New Roman" w:hAnsi="Times New Roman"/>
                <w:sz w:val="20"/>
                <w:szCs w:val="20"/>
              </w:rPr>
              <w:t xml:space="preserve">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2 034,2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Прочие мероприятия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312,1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национальной экономики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74 855,4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74 865,4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"Поддержка занятости населения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5 773,3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3 977,7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1 795,6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1 795,6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1 661,1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1 701,1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1 661,1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1 701,1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24 943,9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24 743,9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"Содействие развитию градостроительной деятельности"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Основное мероприятие "Внедрение новой версии информационной </w:t>
            </w:r>
            <w:proofErr w:type="gramStart"/>
            <w:r w:rsidRPr="00D45BC0">
              <w:rPr>
                <w:rFonts w:ascii="Times New Roman" w:eastAsia="Times New Roman" w:hAnsi="Times New Roman"/>
                <w:sz w:val="20"/>
                <w:szCs w:val="20"/>
              </w:rPr>
              <w:t>системы  обеспечения</w:t>
            </w:r>
            <w:proofErr w:type="gramEnd"/>
            <w:r w:rsidRPr="00D45BC0">
              <w:rPr>
                <w:rFonts w:ascii="Times New Roman" w:eastAsia="Times New Roman" w:hAnsi="Times New Roman"/>
                <w:sz w:val="20"/>
                <w:szCs w:val="20"/>
              </w:rPr>
              <w:t xml:space="preserve"> градостроительной деятельности (ИСОГД)"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08 1 06 00000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24 243,9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20 464,8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20 464,8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20 464,8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20 464,8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3 525,1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3 525,1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3 525,1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3 525,1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850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малого и среднего предпринимательства"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4 964,5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4 061,0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4 061,0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малого и среднего предпринимательства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3 654,9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малого и среднего предпринимательства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37 723,7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Жилищно-коммунальное хозяйство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667 262,7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748 948,8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Жилищное хозяйство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99 129,3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74 073,9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99 129,3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74 073,9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"Содействие развитию жилищного строительства"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99 129,3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74 073,9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Основное мероприятие "Приобретение жилья </w:t>
            </w:r>
            <w:proofErr w:type="gramStart"/>
            <w:r w:rsidRPr="00D45BC0">
              <w:rPr>
                <w:rFonts w:ascii="Times New Roman" w:eastAsia="Times New Roman" w:hAnsi="Times New Roman"/>
                <w:sz w:val="20"/>
                <w:szCs w:val="20"/>
              </w:rPr>
              <w:t>для  переселения</w:t>
            </w:r>
            <w:proofErr w:type="gramEnd"/>
            <w:r w:rsidRPr="00D45BC0">
              <w:rPr>
                <w:rFonts w:ascii="Times New Roman" w:eastAsia="Times New Roman" w:hAnsi="Times New Roman"/>
                <w:sz w:val="20"/>
                <w:szCs w:val="20"/>
              </w:rPr>
              <w:t xml:space="preserve"> граждан из жилых домов, </w:t>
            </w:r>
            <w:proofErr w:type="spellStart"/>
            <w:r w:rsidRPr="00D45BC0">
              <w:rPr>
                <w:rFonts w:ascii="Times New Roman" w:eastAsia="Times New Roman" w:hAnsi="Times New Roman"/>
                <w:sz w:val="20"/>
                <w:szCs w:val="20"/>
              </w:rPr>
              <w:t>признаных</w:t>
            </w:r>
            <w:proofErr w:type="spellEnd"/>
            <w:r w:rsidRPr="00D45BC0">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98 129,3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73 073,9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91 260,2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67 958,7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91 260,2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67 958,7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91 260,2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67 958,7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6 869,1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6 869,1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6 869,1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"Демонтаж аварийного, непригодного жилищного фонда"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Коммунальное хозяйство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443 918,6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548 978,0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Подпрограмма  "</w:t>
            </w:r>
            <w:proofErr w:type="gramEnd"/>
            <w:r w:rsidRPr="00D45BC0">
              <w:rPr>
                <w:rFonts w:ascii="Times New Roman" w:eastAsia="Times New Roman" w:hAnsi="Times New Roman"/>
                <w:sz w:val="20"/>
                <w:szCs w:val="20"/>
              </w:rPr>
              <w:t>Развитие мер социальной поддержки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"Реализация социальных гарантий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2 271,2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441 647,4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546 706,8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405 882,4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511 665,9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248 417,5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177 341,5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234 008,5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168 474,4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234 008,5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168 474,4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234 008,5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168 474,4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14 409,0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8 867,1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14 409,0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8 867,1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14 409,0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8 867,1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"Чистая вода"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G5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157 464,9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334 324,4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157 464,9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334 324,4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157 464,9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334 324,4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157 464,9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334 324,4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35 765,0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35 040,9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35 765,0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35 040,9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30 400,2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30 400,2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30 400,2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5 364,8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5 256,2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Благоустройство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69 714,4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67 014,7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"Формирование комфортной городской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F2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программ формирования современной городской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11 903,2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9 653,5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57 811,2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57 361,2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14 689,7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7 694,8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"Содержание мест захоронения"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5 397,6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6 793,4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6 343,4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6 793,4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6 343,4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6 793,4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6 343,4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6 793,4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6 343,4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"Летнее и зимнее содержание городских территорий"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23 140,7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"Повышение уровня культуры населения"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21 0 06 00000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жилищно-коммунального хозяйства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54 500,4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58 882,2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23 719,0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28 100,8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"Содействие развитию жилищного строительства"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23 699,5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28 081,3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23 699,5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28 081,3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22 040,5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26 115,6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22 040,5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26 115,6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22 040,5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26 115,6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1 965,7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1 965,7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1 965,7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810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29 781,4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Охрана окружающей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1 226,4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1 816,4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Охрана объектов растительного и животного мира и среды их обитания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397,0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987,0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G8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охраны окружающей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829,4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729,4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109,8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109,8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109,8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109,8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"Чистая страна"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G1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Образование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1 729 480,5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1 712 678,3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Дошкольное образование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611 211,7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606 911,7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611 211,7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606 911,7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606 612,7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606 612,7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606 612,7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606 612,7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124 903,0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481 709,7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4 599,0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299,0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Общее образование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843 535,5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836 239,7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843 535,5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836 239,7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787 101,1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787 101,1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системы дошкольного и общего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2 408,0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2 362,3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2 362,3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784 543,1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784 543,1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65 223,5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65 223,5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65 223,5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65 223,5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58 722,7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58 722,7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6 500,8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6 500,8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40 577,5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40 577,5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40 577,5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40 577,5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36 896,0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36 896,0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3 681,5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3 681,5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677 087,1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677 087,1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677 087,1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677 087,1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574 232,7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574 232,7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102 854,4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102 854,4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1 655,0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1 605,7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1 605,7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"Учитель будущего"</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56 434,4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Социальная поддержка </w:t>
            </w:r>
            <w:proofErr w:type="gramStart"/>
            <w:r w:rsidRPr="00D45BC0">
              <w:rPr>
                <w:rFonts w:ascii="Times New Roman" w:eastAsia="Times New Roman" w:hAnsi="Times New Roman"/>
                <w:sz w:val="20"/>
                <w:szCs w:val="20"/>
              </w:rPr>
              <w:t>отдельных категорий</w:t>
            </w:r>
            <w:proofErr w:type="gramEnd"/>
            <w:r w:rsidRPr="00D45BC0">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49 138,6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44 833,4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44 833,4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4 305,2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4 305,2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7 295,8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7 295,8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7 295,8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7 295,8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132 250,6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129 545,2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57 983,8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57 983,8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57 033,8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57 033,8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01 1 07 00000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4 000,0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"Успех каждого ребенка"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53 033,8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53 033,8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32 898,4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20 135,4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"Цифровая образовательная среда"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E4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74 266,8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71 561,4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"Модернизация и развитие учреждений и организаций культуры"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1 496,5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"Культурная среда"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1 496,5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576,4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1 272,0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1 272,0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1 272,0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86,5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86,5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86,5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72 770,3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70 985,0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72 760,3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70 975,0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72 760,3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70 975,0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72 760,3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70 975,0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72 760,3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70 975,0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"Творческие люди"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Молодежная политика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118 558,3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116 057,3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118 558,3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116 057,3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9 317,9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9 317,9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9 317,9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9 317,9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Мероприятия по организации отдыха и оздоровления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2 671,6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2 671,6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2 208,3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2 208,3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463,3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463,3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4 652,4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4 652,4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4 652,4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4 652,4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4 289,7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4 289,7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362,7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362,7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1 993,9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1 993,9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1 993,9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1 993,9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1 838,5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1 838,5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155,4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"Молодежь Югры и допризывная подготовка"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96 957,8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96 957,8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34 624,6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62 043,2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Федеральный проект "Социальная активность"</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12 282,6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9 781,6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2 501,0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2 501,0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2 501,0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1 321,0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23 924,4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23 924,4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1 560,0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07</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22 284,4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Культура, кинематография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159 337,7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155 874,7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Культура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153 659,2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150 192,1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153 659,2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150 192,1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"Модернизация и развитие учреждений и организаций культуры"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68 935,4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65 468,3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библиотечного дела"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55 761,3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53 143,7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55 761,3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53 143,7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55 761,3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53 143,7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55 761,3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53 143,7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музейного дела"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12 567,4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11 551,2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12 567,4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11 551,2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12 567,4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11 551,2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12 567,4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11 551,2</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"Культурная среда"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606,7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773,4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Государственная поддержка отрасли культуры </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447,7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589,4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104,1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104,1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104,1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84 723,8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84 723,8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профессионального искусства"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84 423,8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"Творческие люди"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культуры, кинематографии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5 678,5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5 682,6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"Развитие архивного дела"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267,5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271,6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5 411,0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Здравоохранение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здравоохранения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"Организация противоэпидемиологических мероприятий"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3 223,1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34,0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3 189,1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3 189,1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09</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3 189,1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3 189,1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Социальная политика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86 638,3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88 844,8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Пенсионное обеспечение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Подпрограмма  "</w:t>
            </w:r>
            <w:proofErr w:type="gramEnd"/>
            <w:r w:rsidRPr="00D45BC0">
              <w:rPr>
                <w:rFonts w:ascii="Times New Roman" w:eastAsia="Times New Roman" w:hAnsi="Times New Roman"/>
                <w:sz w:val="20"/>
                <w:szCs w:val="20"/>
              </w:rPr>
              <w:t>Развитие мер социальной поддержки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Пенсии за выслугу лет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6 045,0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населения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5 349,0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4 460,8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proofErr w:type="gramStart"/>
            <w:r w:rsidRPr="00D45BC0">
              <w:rPr>
                <w:rFonts w:ascii="Times New Roman" w:eastAsia="Times New Roman" w:hAnsi="Times New Roman"/>
                <w:sz w:val="20"/>
                <w:szCs w:val="20"/>
              </w:rPr>
              <w:t>Подпрограмма  "</w:t>
            </w:r>
            <w:proofErr w:type="gramEnd"/>
            <w:r w:rsidRPr="00D45BC0">
              <w:rPr>
                <w:rFonts w:ascii="Times New Roman" w:eastAsia="Times New Roman" w:hAnsi="Times New Roman"/>
                <w:sz w:val="20"/>
                <w:szCs w:val="20"/>
              </w:rPr>
              <w:t>Развитие мер социальной поддержки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Единовременные выплаты неработающим пенсионерам в связи с Юбилеем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5 329,0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4 440,8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5 329,0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4 440,8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5 329,0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4 440,8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1 776,3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1 776,3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03</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2 664,5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1 776,3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Охрана семьи и детства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60 121,1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63 244,6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Публичные нормативные социальные выплаты гражданам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29 006,0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29 173,3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32 296,8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29 173,3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32 296,8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29 173,3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32 296,8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21 811,3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557,6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21 253,7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7 362,0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11 043,1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7 362,0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11 043,1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410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7 362,0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11 043,1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жильем молодых семей"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Реализация мероприятий по обеспечению жильем молодых семей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Социальное обеспечение и иные выплаты населению</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04</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320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1 941,8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социальной политики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15 123,2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15 094,4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15 123,2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15 094,4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15 123,2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15 094,4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15 123,2</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15 094,4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Осуществление деятельности по опеке и попечительству</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15 000,1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14 971,3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12 802,5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12 802,5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12 802,5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12 802,5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2 168,8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2 197,6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2 168,8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123,1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123,1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107,0</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06</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16,1</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Физическая культура и спорт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107 908,5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101 171,3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Физическая культура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76 068,8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71 959,6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Массовый спорт</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26 725,4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24 097,4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26 725,4</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24 097,4</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 xml:space="preserve">Подпрограмма "Развитие физической </w:t>
            </w:r>
            <w:proofErr w:type="gramStart"/>
            <w:r w:rsidRPr="00D45BC0">
              <w:rPr>
                <w:rFonts w:ascii="Times New Roman" w:eastAsia="Times New Roman" w:hAnsi="Times New Roman"/>
                <w:sz w:val="20"/>
                <w:szCs w:val="20"/>
              </w:rPr>
              <w:t>культуры  и</w:t>
            </w:r>
            <w:proofErr w:type="gramEnd"/>
            <w:r w:rsidRPr="00D45BC0">
              <w:rPr>
                <w:rFonts w:ascii="Times New Roman" w:eastAsia="Times New Roman" w:hAnsi="Times New Roman"/>
                <w:sz w:val="20"/>
                <w:szCs w:val="20"/>
              </w:rPr>
              <w:t xml:space="preserve"> массового спорта"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P5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25 469,7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22 841,7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1 255,7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1 255,7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1 255,7</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1 255,7</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1 192,9</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610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62,8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Другие вопросы в области физической культуры и спорта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5 114,3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5 109,5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5 109,5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5 109,5</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5 109,5</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11</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05</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240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4,8</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Средства массовой информации</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27 157,6</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27 157,6</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Телевидение и радиовещание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"Организация функционирования телерадиовещания"</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18 0 03 00000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lastRenderedPageBreak/>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18 300,3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Периодическая печать и издательства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18 0 04 00000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bookmarkStart w:id="0" w:name="_GoBack"/>
        <w:bookmarkEnd w:id="0"/>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12</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02</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620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8 857,3</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Обслуживание государственного и муниципального долга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Обслуживание государственного внутреннего и муниципального долга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17 2 00 00000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17 2 01 00000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Процентные платежи по муниципальному долгу городского округа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Обслуживание государственного (муниципального) долга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700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000000" w:fill="FFFFFF"/>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Обслуживание муниципального долга</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13</w:t>
            </w:r>
          </w:p>
        </w:tc>
        <w:tc>
          <w:tcPr>
            <w:tcW w:w="199"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01</w:t>
            </w:r>
          </w:p>
        </w:tc>
        <w:tc>
          <w:tcPr>
            <w:tcW w:w="393"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730</w:t>
            </w:r>
          </w:p>
        </w:tc>
        <w:tc>
          <w:tcPr>
            <w:tcW w:w="638"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610,1</w:t>
            </w:r>
          </w:p>
        </w:tc>
        <w:tc>
          <w:tcPr>
            <w:tcW w:w="319" w:type="pct"/>
            <w:shd w:val="clear" w:color="000000" w:fill="FFFFFF"/>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0,0</w:t>
            </w:r>
          </w:p>
        </w:tc>
      </w:tr>
      <w:tr w:rsidR="00D45BC0" w:rsidRPr="00D45BC0" w:rsidTr="00D45BC0">
        <w:trPr>
          <w:cantSplit/>
          <w:trHeight w:val="20"/>
        </w:trPr>
        <w:tc>
          <w:tcPr>
            <w:tcW w:w="2995" w:type="pct"/>
            <w:shd w:val="clear" w:color="auto" w:fill="auto"/>
            <w:noWrap/>
            <w:vAlign w:val="bottom"/>
            <w:hideMark/>
          </w:tcPr>
          <w:p w:rsidR="00D45BC0" w:rsidRPr="00D45BC0" w:rsidRDefault="00D45BC0" w:rsidP="00D45BC0">
            <w:pPr>
              <w:spacing w:after="0" w:line="240" w:lineRule="auto"/>
              <w:rPr>
                <w:rFonts w:ascii="Times New Roman" w:eastAsia="Times New Roman" w:hAnsi="Times New Roman"/>
                <w:sz w:val="20"/>
                <w:szCs w:val="20"/>
              </w:rPr>
            </w:pPr>
            <w:r w:rsidRPr="00D45BC0">
              <w:rPr>
                <w:rFonts w:ascii="Times New Roman" w:eastAsia="Times New Roman" w:hAnsi="Times New Roman"/>
                <w:sz w:val="20"/>
                <w:szCs w:val="20"/>
              </w:rPr>
              <w:t>Всего</w:t>
            </w:r>
          </w:p>
        </w:tc>
        <w:tc>
          <w:tcPr>
            <w:tcW w:w="199" w:type="pct"/>
            <w:shd w:val="clear" w:color="auto" w:fill="auto"/>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199" w:type="pct"/>
            <w:shd w:val="clear" w:color="auto" w:fill="auto"/>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393" w:type="pct"/>
            <w:shd w:val="clear" w:color="auto" w:fill="auto"/>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256" w:type="pct"/>
            <w:shd w:val="clear" w:color="auto" w:fill="auto"/>
            <w:noWrap/>
            <w:vAlign w:val="bottom"/>
            <w:hideMark/>
          </w:tcPr>
          <w:p w:rsidR="00D45BC0" w:rsidRPr="00D45BC0" w:rsidRDefault="00D45BC0" w:rsidP="00D45BC0">
            <w:pPr>
              <w:spacing w:after="0" w:line="240" w:lineRule="auto"/>
              <w:jc w:val="center"/>
              <w:rPr>
                <w:rFonts w:ascii="Times New Roman" w:eastAsia="Times New Roman" w:hAnsi="Times New Roman"/>
                <w:sz w:val="20"/>
                <w:szCs w:val="20"/>
              </w:rPr>
            </w:pPr>
            <w:r w:rsidRPr="00D45BC0">
              <w:rPr>
                <w:rFonts w:ascii="Times New Roman" w:eastAsia="Times New Roman" w:hAnsi="Times New Roman"/>
                <w:sz w:val="20"/>
                <w:szCs w:val="20"/>
              </w:rPr>
              <w:t> </w:t>
            </w:r>
          </w:p>
        </w:tc>
        <w:tc>
          <w:tcPr>
            <w:tcW w:w="638" w:type="pct"/>
            <w:shd w:val="clear" w:color="auto" w:fill="auto"/>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3 495 072,7</w:t>
            </w:r>
          </w:p>
        </w:tc>
        <w:tc>
          <w:tcPr>
            <w:tcW w:w="319" w:type="pct"/>
            <w:shd w:val="clear" w:color="auto" w:fill="auto"/>
            <w:noWrap/>
            <w:vAlign w:val="bottom"/>
            <w:hideMark/>
          </w:tcPr>
          <w:p w:rsidR="00D45BC0" w:rsidRPr="00D45BC0" w:rsidRDefault="00D45BC0" w:rsidP="00D45BC0">
            <w:pPr>
              <w:spacing w:after="0" w:line="240" w:lineRule="auto"/>
              <w:jc w:val="right"/>
              <w:rPr>
                <w:rFonts w:ascii="Times New Roman" w:eastAsia="Times New Roman" w:hAnsi="Times New Roman"/>
                <w:sz w:val="20"/>
                <w:szCs w:val="20"/>
              </w:rPr>
            </w:pPr>
            <w:r w:rsidRPr="00D45BC0">
              <w:rPr>
                <w:rFonts w:ascii="Times New Roman" w:eastAsia="Times New Roman" w:hAnsi="Times New Roman"/>
                <w:sz w:val="20"/>
                <w:szCs w:val="20"/>
              </w:rPr>
              <w:t>3 553 645,6</w:t>
            </w:r>
          </w:p>
        </w:tc>
      </w:tr>
    </w:tbl>
    <w:p w:rsidR="00A94DD4" w:rsidRDefault="00D45BC0" w:rsidP="00215982">
      <w:pPr>
        <w:spacing w:after="0" w:line="240" w:lineRule="auto"/>
        <w:jc w:val="right"/>
      </w:pPr>
      <w:r>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-50165</wp:posOffset>
                </wp:positionH>
                <wp:positionV relativeFrom="paragraph">
                  <wp:posOffset>-249555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5982" w:rsidRPr="00827A24" w:rsidRDefault="00215982" w:rsidP="00215982">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3.95pt;margin-top:-19.65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" filled="f" stroked="f">
                <v:textbox>
                  <w:txbxContent>
                    <w:p w:rsidR="00215982" w:rsidRPr="00827A24" w:rsidRDefault="00215982" w:rsidP="00215982">
                      <w:pPr>
                        <w:rPr>
                          <w:sz w:val="28"/>
                          <w:szCs w:val="28"/>
                        </w:rPr>
                      </w:pPr>
                      <w:bookmarkStart w:id="1" w:name="_GoBack"/>
                      <w:bookmarkEnd w:id="1"/>
                    </w:p>
                  </w:txbxContent>
                </v:textbox>
                <w10:wrap anchorx="margin"/>
              </v:rect>
            </w:pict>
          </mc:Fallback>
        </mc:AlternateContent>
      </w:r>
    </w:p>
    <w:sectPr w:rsidR="00A94DD4" w:rsidSect="006E5470">
      <w:headerReference w:type="even" r:id="rId7"/>
      <w:headerReference w:type="default" r:id="rId8"/>
      <w:pgSz w:w="11906" w:h="16838"/>
      <w:pgMar w:top="851" w:right="851" w:bottom="567" w:left="851" w:header="284" w:footer="284" w:gutter="0"/>
      <w:pgNumType w:start="7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96F" w:rsidRDefault="009C696F" w:rsidP="00E619A7">
      <w:pPr>
        <w:spacing w:after="0" w:line="240" w:lineRule="auto"/>
      </w:pPr>
      <w:r>
        <w:separator/>
      </w:r>
    </w:p>
  </w:endnote>
  <w:endnote w:type="continuationSeparator" w:id="0">
    <w:p w:rsidR="009C696F" w:rsidRDefault="009C696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96F" w:rsidRDefault="009C696F" w:rsidP="00E619A7">
      <w:pPr>
        <w:spacing w:after="0" w:line="240" w:lineRule="auto"/>
      </w:pPr>
      <w:r>
        <w:separator/>
      </w:r>
    </w:p>
  </w:footnote>
  <w:footnote w:type="continuationSeparator" w:id="0">
    <w:p w:rsidR="009C696F" w:rsidRDefault="009C696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D4" w:rsidRDefault="00A94DD4"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94DD4" w:rsidRDefault="00A94DD4"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D4" w:rsidRDefault="00A94DD4"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E5470">
      <w:rPr>
        <w:rStyle w:val="a9"/>
        <w:noProof/>
      </w:rPr>
      <w:t>102</w:t>
    </w:r>
    <w:r>
      <w:rPr>
        <w:rStyle w:val="a9"/>
      </w:rPr>
      <w:fldChar w:fldCharType="end"/>
    </w:r>
  </w:p>
  <w:p w:rsidR="00A94DD4" w:rsidRDefault="00A94DD4"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92DB2"/>
    <w:rsid w:val="003B777D"/>
    <w:rsid w:val="003D2C1B"/>
    <w:rsid w:val="003E40A8"/>
    <w:rsid w:val="00416E3B"/>
    <w:rsid w:val="00471C06"/>
    <w:rsid w:val="00494317"/>
    <w:rsid w:val="004C4750"/>
    <w:rsid w:val="00506907"/>
    <w:rsid w:val="005129B9"/>
    <w:rsid w:val="00562E29"/>
    <w:rsid w:val="006029A0"/>
    <w:rsid w:val="006B6BF5"/>
    <w:rsid w:val="006D69E0"/>
    <w:rsid w:val="006E5470"/>
    <w:rsid w:val="0075371D"/>
    <w:rsid w:val="00850C6B"/>
    <w:rsid w:val="00853C64"/>
    <w:rsid w:val="00860B0D"/>
    <w:rsid w:val="00897728"/>
    <w:rsid w:val="008B4004"/>
    <w:rsid w:val="008C3C76"/>
    <w:rsid w:val="008E02FC"/>
    <w:rsid w:val="009462D6"/>
    <w:rsid w:val="009C696F"/>
    <w:rsid w:val="00A94DD4"/>
    <w:rsid w:val="00AD0233"/>
    <w:rsid w:val="00AF0A99"/>
    <w:rsid w:val="00BD4961"/>
    <w:rsid w:val="00BD4E0C"/>
    <w:rsid w:val="00BE0CA2"/>
    <w:rsid w:val="00BF66DC"/>
    <w:rsid w:val="00C05D1F"/>
    <w:rsid w:val="00C70B1A"/>
    <w:rsid w:val="00D40128"/>
    <w:rsid w:val="00D45BC0"/>
    <w:rsid w:val="00DB5281"/>
    <w:rsid w:val="00DB6840"/>
    <w:rsid w:val="00E619A7"/>
    <w:rsid w:val="00E7728A"/>
    <w:rsid w:val="00EE7825"/>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A4B9E-EE2B-4C4A-8D8C-47C82788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35</Pages>
  <Words>17634</Words>
  <Characters>100358</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33</cp:revision>
  <cp:lastPrinted>2019-02-21T05:31:00Z</cp:lastPrinted>
  <dcterms:created xsi:type="dcterms:W3CDTF">2017-11-10T11:55:00Z</dcterms:created>
  <dcterms:modified xsi:type="dcterms:W3CDTF">2019-06-20T12:38:00Z</dcterms:modified>
</cp:coreProperties>
</file>